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30733" w14:textId="155FCC72" w:rsidR="00AF3F46" w:rsidRPr="00AF3F46" w:rsidRDefault="00AF3F46" w:rsidP="00AF3F46">
      <w:pPr>
        <w:jc w:val="center"/>
        <w:rPr>
          <w:b/>
          <w:bCs/>
          <w:sz w:val="96"/>
          <w:szCs w:val="96"/>
        </w:rPr>
      </w:pPr>
      <w:r w:rsidRPr="00AF3F46">
        <w:rPr>
          <w:b/>
          <w:bCs/>
          <w:sz w:val="96"/>
          <w:szCs w:val="96"/>
        </w:rPr>
        <w:t>PUBLIC NOTICE</w:t>
      </w:r>
    </w:p>
    <w:p w14:paraId="62486851" w14:textId="238AD2C7" w:rsidR="00AF3F46" w:rsidRPr="00AF3F46" w:rsidRDefault="00AF3F46" w:rsidP="00AF3F46">
      <w:pPr>
        <w:jc w:val="center"/>
        <w:rPr>
          <w:sz w:val="56"/>
          <w:szCs w:val="56"/>
        </w:rPr>
      </w:pPr>
      <w:r w:rsidRPr="00AF3F46">
        <w:rPr>
          <w:b/>
          <w:bCs/>
          <w:sz w:val="56"/>
          <w:szCs w:val="56"/>
        </w:rPr>
        <w:t xml:space="preserve">NOTICE OF PUBLIC </w:t>
      </w:r>
      <w:r w:rsidR="00B30455">
        <w:rPr>
          <w:b/>
          <w:bCs/>
          <w:sz w:val="56"/>
          <w:szCs w:val="56"/>
        </w:rPr>
        <w:t>MEETING</w:t>
      </w:r>
    </w:p>
    <w:p w14:paraId="0ED6D7B3" w14:textId="77777777" w:rsidR="00AF3F46" w:rsidRDefault="00AF3F46" w:rsidP="00AF3F46">
      <w:pPr>
        <w:jc w:val="both"/>
      </w:pPr>
    </w:p>
    <w:p w14:paraId="057E645F" w14:textId="288B5433" w:rsidR="00AF3F46" w:rsidRPr="00AF3F46" w:rsidRDefault="00AF3F46" w:rsidP="00AF3F46">
      <w:pPr>
        <w:spacing w:after="120"/>
        <w:jc w:val="both"/>
        <w:rPr>
          <w:sz w:val="44"/>
          <w:szCs w:val="44"/>
        </w:rPr>
      </w:pPr>
      <w:r w:rsidRPr="00AF3F46">
        <w:rPr>
          <w:sz w:val="44"/>
          <w:szCs w:val="44"/>
        </w:rPr>
        <w:t xml:space="preserve">The White Pigeon Township </w:t>
      </w:r>
      <w:r w:rsidR="0087417D">
        <w:rPr>
          <w:sz w:val="44"/>
          <w:szCs w:val="44"/>
        </w:rPr>
        <w:t xml:space="preserve">Planning Commission </w:t>
      </w:r>
      <w:r w:rsidRPr="00AF3F46">
        <w:rPr>
          <w:sz w:val="44"/>
          <w:szCs w:val="44"/>
        </w:rPr>
        <w:t xml:space="preserve">shall hold a public </w:t>
      </w:r>
      <w:r w:rsidR="00B30455">
        <w:rPr>
          <w:sz w:val="44"/>
          <w:szCs w:val="44"/>
        </w:rPr>
        <w:t>meeting</w:t>
      </w:r>
      <w:r w:rsidRPr="00AF3F46">
        <w:rPr>
          <w:sz w:val="44"/>
          <w:szCs w:val="44"/>
        </w:rPr>
        <w:t xml:space="preserve"> on the following </w:t>
      </w:r>
      <w:r w:rsidR="0087417D">
        <w:rPr>
          <w:sz w:val="44"/>
          <w:szCs w:val="44"/>
        </w:rPr>
        <w:t>Special Use Permit Application o</w:t>
      </w:r>
      <w:r w:rsidRPr="00AF3F46">
        <w:rPr>
          <w:sz w:val="44"/>
          <w:szCs w:val="44"/>
        </w:rPr>
        <w:t xml:space="preserve">n </w:t>
      </w:r>
      <w:r w:rsidR="00BB6B34">
        <w:rPr>
          <w:sz w:val="44"/>
          <w:szCs w:val="44"/>
        </w:rPr>
        <w:tab/>
        <w:t xml:space="preserve">January </w:t>
      </w:r>
      <w:r w:rsidR="000563C7">
        <w:rPr>
          <w:sz w:val="44"/>
          <w:szCs w:val="44"/>
        </w:rPr>
        <w:t>5</w:t>
      </w:r>
      <w:r w:rsidRPr="00AF3F46">
        <w:rPr>
          <w:sz w:val="44"/>
          <w:szCs w:val="44"/>
        </w:rPr>
        <w:t>, 202</w:t>
      </w:r>
      <w:r w:rsidR="00BB6B34">
        <w:rPr>
          <w:sz w:val="44"/>
          <w:szCs w:val="44"/>
        </w:rPr>
        <w:t>6</w:t>
      </w:r>
      <w:r w:rsidRPr="00AF3F46">
        <w:rPr>
          <w:sz w:val="44"/>
          <w:szCs w:val="44"/>
        </w:rPr>
        <w:t xml:space="preserve"> @ 6:00 p.m., at the White Pigeon Township Hall, located at 16975 U.S. 12, White Pigeon, MI. Written comments may be mailed to White Pigeon </w:t>
      </w:r>
      <w:r w:rsidR="0087417D">
        <w:rPr>
          <w:sz w:val="44"/>
          <w:szCs w:val="44"/>
        </w:rPr>
        <w:t>Planning Commission Board</w:t>
      </w:r>
      <w:r w:rsidRPr="00AF3F46">
        <w:rPr>
          <w:sz w:val="44"/>
          <w:szCs w:val="44"/>
        </w:rPr>
        <w:t>, P.O. Box 340, White Pigeon, MI 49099</w:t>
      </w:r>
      <w:r w:rsidR="00B30455">
        <w:rPr>
          <w:sz w:val="44"/>
          <w:szCs w:val="44"/>
        </w:rPr>
        <w:t>. You may also email your comments to office@whitepigeontwp.com.</w:t>
      </w:r>
    </w:p>
    <w:p w14:paraId="3018ABFD" w14:textId="43D33976" w:rsidR="00AF3F46" w:rsidRPr="00AF3F46" w:rsidRDefault="00AF3F46" w:rsidP="00AF3F46">
      <w:pPr>
        <w:spacing w:after="120"/>
        <w:jc w:val="both"/>
        <w:rPr>
          <w:sz w:val="44"/>
          <w:szCs w:val="44"/>
        </w:rPr>
      </w:pPr>
      <w:r w:rsidRPr="00AF3F46">
        <w:rPr>
          <w:sz w:val="44"/>
          <w:szCs w:val="44"/>
        </w:rPr>
        <w:t xml:space="preserve">The purpose of this meeting is to </w:t>
      </w:r>
      <w:r w:rsidR="00CE4410">
        <w:rPr>
          <w:sz w:val="44"/>
          <w:szCs w:val="44"/>
        </w:rPr>
        <w:t xml:space="preserve">address the request for a special use permit by </w:t>
      </w:r>
      <w:bookmarkStart w:id="0" w:name="_Hlk216087325"/>
      <w:r w:rsidR="00DB7351">
        <w:rPr>
          <w:sz w:val="44"/>
          <w:szCs w:val="44"/>
        </w:rPr>
        <w:t>Jerry Kash</w:t>
      </w:r>
      <w:r w:rsidR="00CE4410">
        <w:rPr>
          <w:sz w:val="44"/>
          <w:szCs w:val="44"/>
        </w:rPr>
        <w:t xml:space="preserve"> for a </w:t>
      </w:r>
      <w:r w:rsidR="00BB6B34">
        <w:rPr>
          <w:sz w:val="44"/>
          <w:szCs w:val="44"/>
        </w:rPr>
        <w:t xml:space="preserve">Used Vehicle Dealer </w:t>
      </w:r>
      <w:r w:rsidR="00CE4410">
        <w:rPr>
          <w:sz w:val="44"/>
          <w:szCs w:val="44"/>
        </w:rPr>
        <w:t xml:space="preserve">at </w:t>
      </w:r>
      <w:r w:rsidR="00BB6B34">
        <w:rPr>
          <w:sz w:val="44"/>
          <w:szCs w:val="44"/>
        </w:rPr>
        <w:t>15950 Seybert</w:t>
      </w:r>
      <w:r w:rsidR="00CE4410">
        <w:rPr>
          <w:sz w:val="44"/>
          <w:szCs w:val="44"/>
        </w:rPr>
        <w:t xml:space="preserve">, White Pigeon, MI 49099, </w:t>
      </w:r>
      <w:r w:rsidR="00DB7351">
        <w:rPr>
          <w:sz w:val="44"/>
          <w:szCs w:val="44"/>
        </w:rPr>
        <w:t>property owned by Michelle Morris</w:t>
      </w:r>
      <w:bookmarkEnd w:id="0"/>
      <w:r w:rsidR="00DB7351">
        <w:rPr>
          <w:sz w:val="44"/>
          <w:szCs w:val="44"/>
        </w:rPr>
        <w:t xml:space="preserve"> </w:t>
      </w:r>
      <w:r w:rsidR="00CE4410">
        <w:rPr>
          <w:sz w:val="44"/>
          <w:szCs w:val="44"/>
        </w:rPr>
        <w:t>and for any other business that may come before the board at this time.</w:t>
      </w:r>
    </w:p>
    <w:p w14:paraId="191A8E4F" w14:textId="77777777" w:rsidR="0081009B" w:rsidRDefault="0081009B" w:rsidP="0081009B">
      <w:pPr>
        <w:spacing w:after="120"/>
        <w:jc w:val="both"/>
        <w:rPr>
          <w:sz w:val="44"/>
          <w:szCs w:val="44"/>
        </w:rPr>
      </w:pPr>
      <w:r>
        <w:rPr>
          <w:sz w:val="44"/>
          <w:szCs w:val="44"/>
        </w:rPr>
        <w:t>All meetings of the White Pigeon Planning Commission are open to the public.</w:t>
      </w:r>
      <w:r w:rsidR="00CE4410">
        <w:rPr>
          <w:sz w:val="44"/>
          <w:szCs w:val="44"/>
        </w:rPr>
        <w:t xml:space="preserve">  </w:t>
      </w:r>
    </w:p>
    <w:p w14:paraId="02BC9C0F" w14:textId="77777777" w:rsidR="0081009B" w:rsidRDefault="00CE4410" w:rsidP="0081009B">
      <w:pPr>
        <w:spacing w:after="120"/>
        <w:jc w:val="both"/>
        <w:rPr>
          <w:sz w:val="44"/>
          <w:szCs w:val="44"/>
        </w:rPr>
      </w:pPr>
      <w:r>
        <w:rPr>
          <w:sz w:val="44"/>
          <w:szCs w:val="44"/>
        </w:rPr>
        <w:t>Charles DiGiovanni</w:t>
      </w:r>
      <w:r w:rsidR="00AF3F46" w:rsidRPr="00AF3F46">
        <w:rPr>
          <w:sz w:val="44"/>
          <w:szCs w:val="44"/>
        </w:rPr>
        <w:t xml:space="preserve">, </w:t>
      </w:r>
    </w:p>
    <w:p w14:paraId="79A62104" w14:textId="083C0C9D" w:rsidR="005D1827" w:rsidRDefault="00AF3F46" w:rsidP="0081009B">
      <w:pPr>
        <w:spacing w:after="120"/>
        <w:jc w:val="both"/>
        <w:rPr>
          <w:sz w:val="44"/>
          <w:szCs w:val="44"/>
        </w:rPr>
      </w:pPr>
      <w:r w:rsidRPr="00AF3F46">
        <w:rPr>
          <w:sz w:val="44"/>
          <w:szCs w:val="44"/>
        </w:rPr>
        <w:t>Chairperson</w:t>
      </w:r>
      <w:r w:rsidR="0081009B">
        <w:rPr>
          <w:sz w:val="44"/>
          <w:szCs w:val="44"/>
        </w:rPr>
        <w:t xml:space="preserve"> </w:t>
      </w:r>
      <w:r w:rsidR="00CE4410" w:rsidRPr="00AF3F46">
        <w:rPr>
          <w:sz w:val="44"/>
          <w:szCs w:val="44"/>
        </w:rPr>
        <w:t xml:space="preserve">White Pigeon Township </w:t>
      </w:r>
      <w:r w:rsidR="00CE4410">
        <w:rPr>
          <w:sz w:val="44"/>
          <w:szCs w:val="44"/>
        </w:rPr>
        <w:t>Planning Commission</w:t>
      </w:r>
    </w:p>
    <w:p w14:paraId="18379E1F" w14:textId="77777777" w:rsidR="00CE4410" w:rsidRPr="00AF3F46" w:rsidRDefault="00CE4410" w:rsidP="00CE4410">
      <w:pPr>
        <w:spacing w:after="120"/>
        <w:jc w:val="both"/>
        <w:rPr>
          <w:sz w:val="44"/>
          <w:szCs w:val="44"/>
        </w:rPr>
      </w:pPr>
    </w:p>
    <w:p w14:paraId="0D35E561" w14:textId="7B0E502D" w:rsidR="009C793A" w:rsidRDefault="009C793A" w:rsidP="00AF3F46">
      <w:pPr>
        <w:spacing w:after="120"/>
        <w:jc w:val="both"/>
      </w:pPr>
    </w:p>
    <w:sectPr w:rsidR="009C793A" w:rsidSect="008100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46"/>
    <w:rsid w:val="00007278"/>
    <w:rsid w:val="0001301D"/>
    <w:rsid w:val="000563C7"/>
    <w:rsid w:val="000E2505"/>
    <w:rsid w:val="00146785"/>
    <w:rsid w:val="004009B5"/>
    <w:rsid w:val="005D1827"/>
    <w:rsid w:val="006649E8"/>
    <w:rsid w:val="0081009B"/>
    <w:rsid w:val="0087417D"/>
    <w:rsid w:val="008D7FAF"/>
    <w:rsid w:val="00921F99"/>
    <w:rsid w:val="00936DE5"/>
    <w:rsid w:val="009532D6"/>
    <w:rsid w:val="009C54C4"/>
    <w:rsid w:val="009C793A"/>
    <w:rsid w:val="00A42A56"/>
    <w:rsid w:val="00AF3F46"/>
    <w:rsid w:val="00B30455"/>
    <w:rsid w:val="00B43457"/>
    <w:rsid w:val="00BB6B34"/>
    <w:rsid w:val="00C61014"/>
    <w:rsid w:val="00CD67B5"/>
    <w:rsid w:val="00CE4410"/>
    <w:rsid w:val="00CF10B6"/>
    <w:rsid w:val="00D81A1B"/>
    <w:rsid w:val="00DB7351"/>
    <w:rsid w:val="00E1554F"/>
    <w:rsid w:val="00E922C6"/>
    <w:rsid w:val="00F53240"/>
    <w:rsid w:val="00F7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4A2A0"/>
  <w15:chartTrackingRefBased/>
  <w15:docId w15:val="{0C240457-6A8B-4C87-A0BE-CAE6E5A6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F4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F4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F4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F4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F4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F4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F4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F4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F4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F4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F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F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F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F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F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F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F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F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F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F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F3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F4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F3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F4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F3F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F4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F3F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F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F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F4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44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4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cp:lastPrinted>2025-08-28T17:39:00Z</cp:lastPrinted>
  <dcterms:created xsi:type="dcterms:W3CDTF">2025-12-08T17:27:00Z</dcterms:created>
  <dcterms:modified xsi:type="dcterms:W3CDTF">2025-12-08T17:27:00Z</dcterms:modified>
</cp:coreProperties>
</file>